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78A1" w14:textId="5CBDA18D" w:rsidR="00702252" w:rsidRDefault="005E26B7" w:rsidP="009A133D">
      <w:pPr>
        <w:tabs>
          <w:tab w:val="center" w:pos="2141"/>
          <w:tab w:val="left" w:pos="8222"/>
          <w:tab w:val="right" w:pos="10965"/>
        </w:tabs>
        <w:spacing w:after="240" w:line="240" w:lineRule="auto"/>
        <w:ind w:left="0" w:right="0" w:firstLine="0"/>
        <w:jc w:val="left"/>
      </w:pPr>
      <w:r w:rsidRPr="005E26B7">
        <w:rPr>
          <w:noProof/>
        </w:rPr>
        <w:drawing>
          <wp:inline distT="0" distB="0" distL="0" distR="0" wp14:anchorId="4D75A17F" wp14:editId="2011CFB1">
            <wp:extent cx="1947062" cy="639551"/>
            <wp:effectExtent l="0" t="0" r="0" b="8255"/>
            <wp:docPr id="2053328360" name="Kép 1" descr="Robert Hollman Fondazi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328360" name="Kép 1" descr="Robert Hollman Fondazion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064" cy="64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5E26B7">
        <w:rPr>
          <w:noProof/>
        </w:rPr>
        <w:drawing>
          <wp:inline distT="0" distB="0" distL="0" distR="0" wp14:anchorId="10C9955A" wp14:editId="146EC943">
            <wp:extent cx="1543381" cy="758145"/>
            <wp:effectExtent l="0" t="0" r="0" b="4445"/>
            <wp:docPr id="1617194487" name="Kép 2" descr="ICEVI-Eur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194487" name="Kép 2" descr="ICEVI-Europ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50" b="12935"/>
                    <a:stretch/>
                  </pic:blipFill>
                  <pic:spPr bwMode="auto">
                    <a:xfrm>
                      <a:off x="0" y="0"/>
                      <a:ext cx="1559529" cy="76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FC6CCA" w14:textId="77777777" w:rsidR="00702252" w:rsidRPr="00C8394B" w:rsidRDefault="00000000">
      <w:pPr>
        <w:spacing w:after="0" w:line="259" w:lineRule="auto"/>
        <w:ind w:left="0" w:right="10" w:firstLine="0"/>
        <w:jc w:val="center"/>
        <w:rPr>
          <w:b/>
          <w:bCs/>
          <w:color w:val="008A3E"/>
          <w:sz w:val="64"/>
          <w:szCs w:val="64"/>
        </w:rPr>
      </w:pPr>
      <w:r w:rsidRPr="00C8394B">
        <w:rPr>
          <w:b/>
          <w:bCs/>
          <w:color w:val="008A3E"/>
          <w:sz w:val="64"/>
          <w:szCs w:val="64"/>
        </w:rPr>
        <w:t>SAVE THE DATE</w:t>
      </w:r>
    </w:p>
    <w:p w14:paraId="4FE652FB" w14:textId="77777777" w:rsidR="00702252" w:rsidRDefault="00000000" w:rsidP="009046A0">
      <w:pPr>
        <w:spacing w:after="229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51E9F8E4" wp14:editId="584F8CB9">
            <wp:extent cx="1708832" cy="797044"/>
            <wp:effectExtent l="0" t="0" r="5715" b="3175"/>
            <wp:docPr id="3131" name="Picture 3131" descr="The logo of the confer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1" name="Picture 3131" descr="The logo of the confer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5396" cy="80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0C1A7" w14:textId="7867A8FF" w:rsidR="00702252" w:rsidRPr="00D452EF" w:rsidRDefault="00000000" w:rsidP="00D452EF">
      <w:pPr>
        <w:spacing w:after="240" w:line="240" w:lineRule="auto"/>
        <w:ind w:left="23" w:right="0" w:firstLine="0"/>
        <w:jc w:val="center"/>
        <w:rPr>
          <w:b/>
          <w:bCs/>
          <w:color w:val="008A3E"/>
          <w:sz w:val="44"/>
          <w:szCs w:val="44"/>
        </w:rPr>
      </w:pPr>
      <w:r w:rsidRPr="00D452EF">
        <w:rPr>
          <w:b/>
          <w:bCs/>
          <w:color w:val="008A3E"/>
          <w:sz w:val="44"/>
          <w:szCs w:val="44"/>
        </w:rPr>
        <w:t>10th ICEVI</w:t>
      </w:r>
      <w:r w:rsidR="00D452EF">
        <w:rPr>
          <w:b/>
          <w:bCs/>
          <w:color w:val="008A3E"/>
          <w:sz w:val="44"/>
          <w:szCs w:val="44"/>
        </w:rPr>
        <w:br/>
      </w:r>
      <w:r w:rsidRPr="00D452EF">
        <w:rPr>
          <w:b/>
          <w:bCs/>
          <w:color w:val="008A3E"/>
          <w:sz w:val="44"/>
          <w:szCs w:val="44"/>
        </w:rPr>
        <w:t xml:space="preserve">European </w:t>
      </w:r>
      <w:proofErr w:type="spellStart"/>
      <w:r w:rsidRPr="00D452EF">
        <w:rPr>
          <w:b/>
          <w:bCs/>
          <w:color w:val="008A3E"/>
          <w:sz w:val="44"/>
          <w:szCs w:val="44"/>
        </w:rPr>
        <w:t>Conference</w:t>
      </w:r>
      <w:proofErr w:type="spellEnd"/>
    </w:p>
    <w:p w14:paraId="4E221569" w14:textId="77777777" w:rsidR="00702252" w:rsidRPr="005E26B7" w:rsidRDefault="00000000">
      <w:pPr>
        <w:spacing w:after="461"/>
        <w:ind w:left="2713" w:right="2698" w:firstLine="0"/>
        <w:jc w:val="center"/>
        <w:rPr>
          <w:sz w:val="36"/>
          <w:szCs w:val="36"/>
        </w:rPr>
      </w:pPr>
      <w:r w:rsidRPr="005E26B7">
        <w:rPr>
          <w:sz w:val="36"/>
          <w:szCs w:val="36"/>
        </w:rPr>
        <w:t xml:space="preserve">Padova, ITALY, May 15-17, 2025 </w:t>
      </w:r>
      <w:proofErr w:type="spellStart"/>
      <w:r w:rsidRPr="005E26B7">
        <w:rPr>
          <w:sz w:val="36"/>
          <w:szCs w:val="36"/>
        </w:rPr>
        <w:t>Town</w:t>
      </w:r>
      <w:proofErr w:type="spellEnd"/>
      <w:r w:rsidRPr="005E26B7">
        <w:rPr>
          <w:sz w:val="36"/>
          <w:szCs w:val="36"/>
        </w:rPr>
        <w:t xml:space="preserve"> Hall and </w:t>
      </w:r>
      <w:r w:rsidRPr="00D452EF">
        <w:rPr>
          <w:color w:val="004D86"/>
          <w:sz w:val="36"/>
          <w:szCs w:val="36"/>
        </w:rPr>
        <w:t>University</w:t>
      </w:r>
    </w:p>
    <w:p w14:paraId="0C9C2CCC" w14:textId="73277968" w:rsidR="00702252" w:rsidRPr="00D452EF" w:rsidRDefault="00000000">
      <w:pPr>
        <w:spacing w:after="0"/>
        <w:ind w:left="0" w:right="0" w:firstLine="0"/>
        <w:jc w:val="center"/>
        <w:rPr>
          <w:b/>
          <w:bCs/>
          <w:color w:val="004D86"/>
          <w:sz w:val="56"/>
          <w:szCs w:val="56"/>
        </w:rPr>
      </w:pPr>
      <w:r w:rsidRPr="00D452EF">
        <w:rPr>
          <w:b/>
          <w:bCs/>
          <w:color w:val="004D86"/>
          <w:sz w:val="56"/>
          <w:szCs w:val="56"/>
        </w:rPr>
        <w:t>SUPPORTING CHILDREN AND YOUNG ADULTS WITH VISUAL IMPAIRMENT:</w:t>
      </w:r>
    </w:p>
    <w:p w14:paraId="5E6F44CE" w14:textId="77777777" w:rsidR="00702252" w:rsidRPr="005E26B7" w:rsidRDefault="00000000">
      <w:pPr>
        <w:spacing w:after="20" w:line="259" w:lineRule="auto"/>
        <w:ind w:left="0" w:right="10" w:firstLine="0"/>
        <w:jc w:val="center"/>
        <w:rPr>
          <w:sz w:val="52"/>
          <w:szCs w:val="52"/>
        </w:rPr>
      </w:pPr>
      <w:proofErr w:type="spellStart"/>
      <w:r w:rsidRPr="00D452EF">
        <w:rPr>
          <w:b/>
          <w:bCs/>
          <w:color w:val="004D86"/>
          <w:sz w:val="52"/>
          <w:szCs w:val="52"/>
        </w:rPr>
        <w:t>What</w:t>
      </w:r>
      <w:proofErr w:type="spellEnd"/>
      <w:r w:rsidRPr="00D452EF">
        <w:rPr>
          <w:b/>
          <w:bCs/>
          <w:color w:val="004D86"/>
          <w:sz w:val="52"/>
          <w:szCs w:val="52"/>
        </w:rPr>
        <w:t xml:space="preserve"> </w:t>
      </w:r>
      <w:proofErr w:type="spellStart"/>
      <w:r w:rsidRPr="00D452EF">
        <w:rPr>
          <w:b/>
          <w:bCs/>
          <w:color w:val="004D86"/>
          <w:sz w:val="52"/>
          <w:szCs w:val="52"/>
        </w:rPr>
        <w:t>can</w:t>
      </w:r>
      <w:proofErr w:type="spellEnd"/>
      <w:r w:rsidRPr="00D452EF">
        <w:rPr>
          <w:b/>
          <w:bCs/>
          <w:color w:val="004D86"/>
          <w:sz w:val="52"/>
          <w:szCs w:val="52"/>
        </w:rPr>
        <w:t xml:space="preserve"> </w:t>
      </w:r>
      <w:proofErr w:type="spellStart"/>
      <w:r w:rsidRPr="00D452EF">
        <w:rPr>
          <w:b/>
          <w:bCs/>
          <w:color w:val="004D86"/>
          <w:sz w:val="52"/>
          <w:szCs w:val="52"/>
        </w:rPr>
        <w:t>we</w:t>
      </w:r>
      <w:proofErr w:type="spellEnd"/>
      <w:r w:rsidRPr="00D452EF">
        <w:rPr>
          <w:b/>
          <w:bCs/>
          <w:color w:val="004D86"/>
          <w:sz w:val="52"/>
          <w:szCs w:val="52"/>
        </w:rPr>
        <w:t xml:space="preserve"> </w:t>
      </w:r>
      <w:proofErr w:type="spellStart"/>
      <w:r w:rsidRPr="00D452EF">
        <w:rPr>
          <w:b/>
          <w:bCs/>
          <w:color w:val="004D86"/>
          <w:sz w:val="52"/>
          <w:szCs w:val="52"/>
        </w:rPr>
        <w:t>do</w:t>
      </w:r>
      <w:proofErr w:type="spellEnd"/>
      <w:r w:rsidRPr="00D452EF">
        <w:rPr>
          <w:b/>
          <w:bCs/>
          <w:color w:val="004D86"/>
          <w:sz w:val="52"/>
          <w:szCs w:val="52"/>
        </w:rPr>
        <w:t xml:space="preserve">? </w:t>
      </w:r>
      <w:proofErr w:type="spellStart"/>
      <w:r w:rsidRPr="00D452EF">
        <w:rPr>
          <w:b/>
          <w:bCs/>
          <w:color w:val="004D86"/>
          <w:sz w:val="52"/>
          <w:szCs w:val="52"/>
        </w:rPr>
        <w:t>What</w:t>
      </w:r>
      <w:proofErr w:type="spellEnd"/>
      <w:r w:rsidRPr="00D452EF">
        <w:rPr>
          <w:b/>
          <w:bCs/>
          <w:color w:val="004D86"/>
          <w:sz w:val="52"/>
          <w:szCs w:val="52"/>
        </w:rPr>
        <w:t xml:space="preserve"> </w:t>
      </w:r>
      <w:proofErr w:type="spellStart"/>
      <w:r w:rsidRPr="00D452EF">
        <w:rPr>
          <w:b/>
          <w:bCs/>
          <w:color w:val="004D86"/>
          <w:sz w:val="52"/>
          <w:szCs w:val="52"/>
        </w:rPr>
        <w:t>can</w:t>
      </w:r>
      <w:proofErr w:type="spellEnd"/>
      <w:r w:rsidRPr="00D452EF">
        <w:rPr>
          <w:b/>
          <w:bCs/>
          <w:color w:val="004D86"/>
          <w:sz w:val="52"/>
          <w:szCs w:val="52"/>
        </w:rPr>
        <w:t xml:space="preserve"> be </w:t>
      </w:r>
      <w:proofErr w:type="spellStart"/>
      <w:r w:rsidRPr="00D452EF">
        <w:rPr>
          <w:b/>
          <w:bCs/>
          <w:color w:val="004D86"/>
          <w:sz w:val="52"/>
          <w:szCs w:val="52"/>
        </w:rPr>
        <w:t>done</w:t>
      </w:r>
      <w:proofErr w:type="spellEnd"/>
      <w:r w:rsidRPr="00D452EF">
        <w:rPr>
          <w:b/>
          <w:bCs/>
          <w:color w:val="004D86"/>
          <w:sz w:val="52"/>
          <w:szCs w:val="52"/>
        </w:rPr>
        <w:t>?</w:t>
      </w:r>
    </w:p>
    <w:p w14:paraId="6DAF839A" w14:textId="77777777" w:rsidR="00702252" w:rsidRPr="00D452EF" w:rsidRDefault="00000000">
      <w:pPr>
        <w:pStyle w:val="Cmsor1"/>
        <w:spacing w:after="57"/>
        <w:ind w:left="0"/>
        <w:rPr>
          <w:b/>
          <w:bCs/>
          <w:sz w:val="40"/>
          <w:szCs w:val="40"/>
        </w:rPr>
      </w:pPr>
      <w:proofErr w:type="spellStart"/>
      <w:r w:rsidRPr="00D452EF">
        <w:rPr>
          <w:b/>
          <w:bCs/>
          <w:sz w:val="40"/>
          <w:szCs w:val="40"/>
        </w:rPr>
        <w:t>Conference</w:t>
      </w:r>
      <w:proofErr w:type="spellEnd"/>
      <w:r w:rsidRPr="00D452EF">
        <w:rPr>
          <w:b/>
          <w:bCs/>
          <w:sz w:val="40"/>
          <w:szCs w:val="40"/>
        </w:rPr>
        <w:t xml:space="preserve"> </w:t>
      </w:r>
      <w:proofErr w:type="spellStart"/>
      <w:r w:rsidRPr="00D452EF">
        <w:rPr>
          <w:b/>
          <w:bCs/>
          <w:sz w:val="40"/>
          <w:szCs w:val="40"/>
        </w:rPr>
        <w:t>Theme</w:t>
      </w:r>
      <w:proofErr w:type="spellEnd"/>
      <w:r w:rsidRPr="00D452EF">
        <w:rPr>
          <w:b/>
          <w:bCs/>
          <w:sz w:val="40"/>
          <w:szCs w:val="40"/>
        </w:rPr>
        <w:t xml:space="preserve"> and </w:t>
      </w:r>
      <w:proofErr w:type="spellStart"/>
      <w:r w:rsidRPr="00D452EF">
        <w:rPr>
          <w:b/>
          <w:bCs/>
          <w:sz w:val="40"/>
          <w:szCs w:val="40"/>
        </w:rPr>
        <w:t>Aim</w:t>
      </w:r>
      <w:proofErr w:type="spellEnd"/>
    </w:p>
    <w:p w14:paraId="015892F3" w14:textId="77777777" w:rsidR="00702252" w:rsidRPr="005E26B7" w:rsidRDefault="00000000">
      <w:pPr>
        <w:ind w:left="19" w:right="4"/>
        <w:rPr>
          <w:sz w:val="32"/>
          <w:szCs w:val="32"/>
        </w:rPr>
      </w:pPr>
      <w:proofErr w:type="spellStart"/>
      <w:r w:rsidRPr="005E26B7">
        <w:rPr>
          <w:sz w:val="32"/>
          <w:szCs w:val="32"/>
        </w:rPr>
        <w:t>This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conference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will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focus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on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the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need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for</w:t>
      </w:r>
      <w:proofErr w:type="spellEnd"/>
      <w:r w:rsidRPr="005E26B7">
        <w:rPr>
          <w:sz w:val="32"/>
          <w:szCs w:val="32"/>
        </w:rPr>
        <w:t xml:space="preserve"> a </w:t>
      </w:r>
      <w:proofErr w:type="spellStart"/>
      <w:r w:rsidRPr="005E26B7">
        <w:rPr>
          <w:sz w:val="32"/>
          <w:szCs w:val="32"/>
        </w:rPr>
        <w:t>multidisciplinary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approach</w:t>
      </w:r>
      <w:proofErr w:type="spellEnd"/>
      <w:r w:rsidRPr="005E26B7">
        <w:rPr>
          <w:sz w:val="32"/>
          <w:szCs w:val="32"/>
        </w:rPr>
        <w:t xml:space="preserve"> in </w:t>
      </w:r>
      <w:proofErr w:type="spellStart"/>
      <w:r w:rsidRPr="005E26B7">
        <w:rPr>
          <w:sz w:val="32"/>
          <w:szCs w:val="32"/>
        </w:rPr>
        <w:t>offering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support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aimed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at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ensuring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the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best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quality</w:t>
      </w:r>
      <w:proofErr w:type="spellEnd"/>
      <w:r w:rsidRPr="005E26B7">
        <w:rPr>
          <w:sz w:val="32"/>
          <w:szCs w:val="32"/>
        </w:rPr>
        <w:t xml:space="preserve"> of life </w:t>
      </w:r>
      <w:proofErr w:type="spellStart"/>
      <w:r w:rsidRPr="005E26B7">
        <w:rPr>
          <w:sz w:val="32"/>
          <w:szCs w:val="32"/>
        </w:rPr>
        <w:t>for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children</w:t>
      </w:r>
      <w:proofErr w:type="spellEnd"/>
      <w:r w:rsidRPr="005E26B7">
        <w:rPr>
          <w:sz w:val="32"/>
          <w:szCs w:val="32"/>
        </w:rPr>
        <w:t xml:space="preserve"> and </w:t>
      </w:r>
      <w:proofErr w:type="spellStart"/>
      <w:r w:rsidRPr="005E26B7">
        <w:rPr>
          <w:sz w:val="32"/>
          <w:szCs w:val="32"/>
        </w:rPr>
        <w:t>young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adults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with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visual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impairment</w:t>
      </w:r>
      <w:proofErr w:type="spellEnd"/>
      <w:r w:rsidRPr="005E26B7">
        <w:rPr>
          <w:sz w:val="32"/>
          <w:szCs w:val="32"/>
        </w:rPr>
        <w:t xml:space="preserve">. </w:t>
      </w:r>
      <w:proofErr w:type="spellStart"/>
      <w:r w:rsidRPr="005E26B7">
        <w:rPr>
          <w:sz w:val="32"/>
          <w:szCs w:val="32"/>
        </w:rPr>
        <w:t>Presentations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will</w:t>
      </w:r>
      <w:proofErr w:type="spellEnd"/>
      <w:r w:rsidRPr="005E26B7">
        <w:rPr>
          <w:sz w:val="32"/>
          <w:szCs w:val="32"/>
        </w:rPr>
        <w:t xml:space="preserve"> be an </w:t>
      </w:r>
      <w:proofErr w:type="spellStart"/>
      <w:r w:rsidRPr="005E26B7">
        <w:rPr>
          <w:sz w:val="32"/>
          <w:szCs w:val="32"/>
        </w:rPr>
        <w:t>opportunity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to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share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experiences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on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important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areas</w:t>
      </w:r>
      <w:proofErr w:type="spellEnd"/>
      <w:r w:rsidRPr="005E26B7">
        <w:rPr>
          <w:sz w:val="32"/>
          <w:szCs w:val="32"/>
        </w:rPr>
        <w:t xml:space="preserve"> of </w:t>
      </w:r>
      <w:proofErr w:type="spellStart"/>
      <w:r w:rsidRPr="005E26B7">
        <w:rPr>
          <w:sz w:val="32"/>
          <w:szCs w:val="32"/>
        </w:rPr>
        <w:t>their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lives</w:t>
      </w:r>
      <w:proofErr w:type="spellEnd"/>
      <w:r w:rsidRPr="005E26B7">
        <w:rPr>
          <w:sz w:val="32"/>
          <w:szCs w:val="32"/>
        </w:rPr>
        <w:t xml:space="preserve">: </w:t>
      </w:r>
      <w:proofErr w:type="spellStart"/>
      <w:r w:rsidRPr="005E26B7">
        <w:rPr>
          <w:sz w:val="32"/>
          <w:szCs w:val="32"/>
        </w:rPr>
        <w:t>medical</w:t>
      </w:r>
      <w:proofErr w:type="spellEnd"/>
      <w:r w:rsidRPr="005E26B7">
        <w:rPr>
          <w:sz w:val="32"/>
          <w:szCs w:val="32"/>
        </w:rPr>
        <w:t>/</w:t>
      </w:r>
      <w:proofErr w:type="spellStart"/>
      <w:r w:rsidRPr="005E26B7">
        <w:rPr>
          <w:sz w:val="32"/>
          <w:szCs w:val="32"/>
        </w:rPr>
        <w:t>psychological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care</w:t>
      </w:r>
      <w:proofErr w:type="spellEnd"/>
      <w:r w:rsidRPr="005E26B7">
        <w:rPr>
          <w:sz w:val="32"/>
          <w:szCs w:val="32"/>
        </w:rPr>
        <w:t xml:space="preserve">, </w:t>
      </w:r>
      <w:proofErr w:type="spellStart"/>
      <w:r w:rsidRPr="005E26B7">
        <w:rPr>
          <w:sz w:val="32"/>
          <w:szCs w:val="32"/>
        </w:rPr>
        <w:t>education</w:t>
      </w:r>
      <w:proofErr w:type="spellEnd"/>
      <w:r w:rsidRPr="005E26B7">
        <w:rPr>
          <w:sz w:val="32"/>
          <w:szCs w:val="32"/>
        </w:rPr>
        <w:t>, re/</w:t>
      </w:r>
      <w:proofErr w:type="spellStart"/>
      <w:r w:rsidRPr="005E26B7">
        <w:rPr>
          <w:sz w:val="32"/>
          <w:szCs w:val="32"/>
        </w:rPr>
        <w:t>habilitation</w:t>
      </w:r>
      <w:proofErr w:type="spellEnd"/>
      <w:r w:rsidRPr="005E26B7">
        <w:rPr>
          <w:sz w:val="32"/>
          <w:szCs w:val="32"/>
        </w:rPr>
        <w:t xml:space="preserve">, </w:t>
      </w:r>
      <w:proofErr w:type="spellStart"/>
      <w:r w:rsidRPr="005E26B7">
        <w:rPr>
          <w:sz w:val="32"/>
          <w:szCs w:val="32"/>
        </w:rPr>
        <w:t>orientation</w:t>
      </w:r>
      <w:proofErr w:type="spellEnd"/>
      <w:r w:rsidRPr="005E26B7">
        <w:rPr>
          <w:sz w:val="32"/>
          <w:szCs w:val="32"/>
        </w:rPr>
        <w:t xml:space="preserve"> and </w:t>
      </w:r>
      <w:proofErr w:type="spellStart"/>
      <w:r w:rsidRPr="005E26B7">
        <w:rPr>
          <w:sz w:val="32"/>
          <w:szCs w:val="32"/>
        </w:rPr>
        <w:t>autonomy</w:t>
      </w:r>
      <w:proofErr w:type="spellEnd"/>
      <w:r w:rsidRPr="005E26B7">
        <w:rPr>
          <w:sz w:val="32"/>
          <w:szCs w:val="32"/>
        </w:rPr>
        <w:t>.</w:t>
      </w:r>
    </w:p>
    <w:p w14:paraId="3E0A2C40" w14:textId="4C697015" w:rsidR="00702252" w:rsidRPr="005E26B7" w:rsidRDefault="005E26B7">
      <w:pPr>
        <w:ind w:left="19" w:right="4"/>
        <w:rPr>
          <w:sz w:val="32"/>
          <w:szCs w:val="32"/>
        </w:rPr>
      </w:pPr>
      <w:r w:rsidRPr="005E26B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 wp14:anchorId="09626C06" wp14:editId="72E9DA7F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7548309" cy="1947032"/>
            <wp:effectExtent l="0" t="0" r="0" b="0"/>
            <wp:wrapTopAndBottom/>
            <wp:docPr id="3130" name="Picture 31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0" name="Picture 313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8309" cy="1947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E26B7">
        <w:rPr>
          <w:sz w:val="32"/>
          <w:szCs w:val="32"/>
        </w:rPr>
        <w:t>Looking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forward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to</w:t>
      </w:r>
      <w:proofErr w:type="spellEnd"/>
      <w:r w:rsidRPr="005E26B7">
        <w:rPr>
          <w:sz w:val="32"/>
          <w:szCs w:val="32"/>
        </w:rPr>
        <w:t xml:space="preserve"> 2025, </w:t>
      </w:r>
      <w:proofErr w:type="spellStart"/>
      <w:r w:rsidRPr="005E26B7">
        <w:rPr>
          <w:sz w:val="32"/>
          <w:szCs w:val="32"/>
        </w:rPr>
        <w:t>we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will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involve</w:t>
      </w:r>
      <w:proofErr w:type="spellEnd"/>
      <w:r w:rsidRPr="005E26B7">
        <w:rPr>
          <w:sz w:val="32"/>
          <w:szCs w:val="32"/>
        </w:rPr>
        <w:t xml:space="preserve"> European </w:t>
      </w:r>
      <w:proofErr w:type="spellStart"/>
      <w:r w:rsidRPr="005E26B7">
        <w:rPr>
          <w:sz w:val="32"/>
          <w:szCs w:val="32"/>
        </w:rPr>
        <w:t>professionals</w:t>
      </w:r>
      <w:proofErr w:type="spellEnd"/>
      <w:r w:rsidRPr="005E26B7">
        <w:rPr>
          <w:sz w:val="32"/>
          <w:szCs w:val="32"/>
        </w:rPr>
        <w:t xml:space="preserve"> in a </w:t>
      </w:r>
      <w:proofErr w:type="spellStart"/>
      <w:r w:rsidRPr="005E26B7">
        <w:rPr>
          <w:sz w:val="32"/>
          <w:szCs w:val="32"/>
        </w:rPr>
        <w:t>coparticipatory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process</w:t>
      </w:r>
      <w:proofErr w:type="spellEnd"/>
      <w:r w:rsidRPr="005E26B7">
        <w:rPr>
          <w:sz w:val="32"/>
          <w:szCs w:val="32"/>
        </w:rPr>
        <w:t xml:space="preserve">. </w:t>
      </w:r>
      <w:proofErr w:type="spellStart"/>
      <w:r w:rsidRPr="005E26B7">
        <w:rPr>
          <w:sz w:val="32"/>
          <w:szCs w:val="32"/>
        </w:rPr>
        <w:t>We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would</w:t>
      </w:r>
      <w:proofErr w:type="spellEnd"/>
      <w:r w:rsidRPr="005E26B7">
        <w:rPr>
          <w:sz w:val="32"/>
          <w:szCs w:val="32"/>
        </w:rPr>
        <w:t xml:space="preserve"> like </w:t>
      </w:r>
      <w:proofErr w:type="spellStart"/>
      <w:r w:rsidRPr="005E26B7">
        <w:rPr>
          <w:sz w:val="32"/>
          <w:szCs w:val="32"/>
        </w:rPr>
        <w:t>to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identify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the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key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principles</w:t>
      </w:r>
      <w:proofErr w:type="spellEnd"/>
      <w:r w:rsidRPr="005E26B7">
        <w:rPr>
          <w:sz w:val="32"/>
          <w:szCs w:val="32"/>
        </w:rPr>
        <w:t xml:space="preserve"> of </w:t>
      </w:r>
      <w:proofErr w:type="spellStart"/>
      <w:r w:rsidRPr="005E26B7">
        <w:rPr>
          <w:sz w:val="32"/>
          <w:szCs w:val="32"/>
        </w:rPr>
        <w:t>the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global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approach</w:t>
      </w:r>
      <w:proofErr w:type="spellEnd"/>
      <w:r w:rsidRPr="005E26B7">
        <w:rPr>
          <w:sz w:val="32"/>
          <w:szCs w:val="32"/>
        </w:rPr>
        <w:t xml:space="preserve">, </w:t>
      </w:r>
      <w:proofErr w:type="spellStart"/>
      <w:r w:rsidRPr="005E26B7">
        <w:rPr>
          <w:sz w:val="32"/>
          <w:szCs w:val="32"/>
        </w:rPr>
        <w:t>share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what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these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mean</w:t>
      </w:r>
      <w:proofErr w:type="spellEnd"/>
      <w:r w:rsidRPr="005E26B7">
        <w:rPr>
          <w:sz w:val="32"/>
          <w:szCs w:val="32"/>
        </w:rPr>
        <w:t xml:space="preserve"> in </w:t>
      </w:r>
      <w:proofErr w:type="spellStart"/>
      <w:r w:rsidRPr="005E26B7">
        <w:rPr>
          <w:sz w:val="32"/>
          <w:szCs w:val="32"/>
        </w:rPr>
        <w:t>theory</w:t>
      </w:r>
      <w:proofErr w:type="spellEnd"/>
      <w:r w:rsidRPr="005E26B7">
        <w:rPr>
          <w:sz w:val="32"/>
          <w:szCs w:val="32"/>
        </w:rPr>
        <w:t xml:space="preserve"> and </w:t>
      </w:r>
      <w:proofErr w:type="spellStart"/>
      <w:r w:rsidRPr="005E26B7">
        <w:rPr>
          <w:sz w:val="32"/>
          <w:szCs w:val="32"/>
        </w:rPr>
        <w:t>understand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how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they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can</w:t>
      </w:r>
      <w:proofErr w:type="spellEnd"/>
      <w:r w:rsidRPr="005E26B7">
        <w:rPr>
          <w:sz w:val="32"/>
          <w:szCs w:val="32"/>
        </w:rPr>
        <w:t xml:space="preserve"> be </w:t>
      </w:r>
      <w:proofErr w:type="spellStart"/>
      <w:r w:rsidRPr="005E26B7">
        <w:rPr>
          <w:sz w:val="32"/>
          <w:szCs w:val="32"/>
        </w:rPr>
        <w:t>put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into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practice</w:t>
      </w:r>
      <w:proofErr w:type="spellEnd"/>
      <w:r w:rsidRPr="005E26B7">
        <w:rPr>
          <w:sz w:val="32"/>
          <w:szCs w:val="32"/>
        </w:rPr>
        <w:t xml:space="preserve">. </w:t>
      </w:r>
      <w:proofErr w:type="spellStart"/>
      <w:r w:rsidRPr="005E26B7">
        <w:rPr>
          <w:sz w:val="32"/>
          <w:szCs w:val="32"/>
        </w:rPr>
        <w:t>Our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final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goal</w:t>
      </w:r>
      <w:proofErr w:type="spellEnd"/>
      <w:r w:rsidRPr="005E26B7">
        <w:rPr>
          <w:sz w:val="32"/>
          <w:szCs w:val="32"/>
        </w:rPr>
        <w:t xml:space="preserve"> is </w:t>
      </w:r>
      <w:proofErr w:type="spellStart"/>
      <w:r w:rsidRPr="005E26B7">
        <w:rPr>
          <w:sz w:val="32"/>
          <w:szCs w:val="32"/>
        </w:rPr>
        <w:t>to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provide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to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those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professionals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who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wish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to</w:t>
      </w:r>
      <w:proofErr w:type="spellEnd"/>
      <w:r>
        <w:t xml:space="preserve"> </w:t>
      </w:r>
      <w:proofErr w:type="spellStart"/>
      <w:r w:rsidRPr="005E26B7">
        <w:rPr>
          <w:sz w:val="32"/>
          <w:szCs w:val="32"/>
        </w:rPr>
        <w:t>offer</w:t>
      </w:r>
      <w:proofErr w:type="spellEnd"/>
      <w:r w:rsidRPr="005E26B7">
        <w:rPr>
          <w:sz w:val="32"/>
          <w:szCs w:val="32"/>
        </w:rPr>
        <w:t xml:space="preserve"> a </w:t>
      </w:r>
      <w:proofErr w:type="spellStart"/>
      <w:r w:rsidRPr="005E26B7">
        <w:rPr>
          <w:sz w:val="32"/>
          <w:szCs w:val="32"/>
        </w:rPr>
        <w:t>global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approach</w:t>
      </w:r>
      <w:proofErr w:type="spellEnd"/>
      <w:r w:rsidRPr="005E26B7">
        <w:rPr>
          <w:sz w:val="32"/>
          <w:szCs w:val="32"/>
        </w:rPr>
        <w:t xml:space="preserve"> a </w:t>
      </w:r>
      <w:proofErr w:type="spellStart"/>
      <w:r w:rsidRPr="005E26B7">
        <w:rPr>
          <w:sz w:val="32"/>
          <w:szCs w:val="32"/>
        </w:rPr>
        <w:t>document</w:t>
      </w:r>
      <w:proofErr w:type="spellEnd"/>
      <w:r w:rsidRPr="005E26B7">
        <w:rPr>
          <w:sz w:val="32"/>
          <w:szCs w:val="32"/>
        </w:rPr>
        <w:t xml:space="preserve"> of Key </w:t>
      </w:r>
      <w:proofErr w:type="spellStart"/>
      <w:r w:rsidRPr="005E26B7">
        <w:rPr>
          <w:sz w:val="32"/>
          <w:szCs w:val="32"/>
        </w:rPr>
        <w:t>Principles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which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will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support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their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work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with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children</w:t>
      </w:r>
      <w:proofErr w:type="spellEnd"/>
      <w:r w:rsidRPr="005E26B7">
        <w:rPr>
          <w:sz w:val="32"/>
          <w:szCs w:val="32"/>
        </w:rPr>
        <w:t>/</w:t>
      </w:r>
      <w:proofErr w:type="spellStart"/>
      <w:r w:rsidRPr="005E26B7">
        <w:rPr>
          <w:sz w:val="32"/>
          <w:szCs w:val="32"/>
        </w:rPr>
        <w:t>young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adults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with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visual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impairment</w:t>
      </w:r>
      <w:proofErr w:type="spellEnd"/>
      <w:r w:rsidRPr="005E26B7">
        <w:rPr>
          <w:sz w:val="32"/>
          <w:szCs w:val="32"/>
        </w:rPr>
        <w:t xml:space="preserve"> and </w:t>
      </w:r>
      <w:proofErr w:type="spellStart"/>
      <w:r w:rsidRPr="005E26B7">
        <w:rPr>
          <w:sz w:val="32"/>
          <w:szCs w:val="32"/>
        </w:rPr>
        <w:t>their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families</w:t>
      </w:r>
      <w:proofErr w:type="spellEnd"/>
      <w:r w:rsidRPr="005E26B7">
        <w:rPr>
          <w:sz w:val="32"/>
          <w:szCs w:val="32"/>
        </w:rPr>
        <w:t>.</w:t>
      </w:r>
    </w:p>
    <w:p w14:paraId="27506107" w14:textId="77777777" w:rsidR="00702252" w:rsidRPr="00D452EF" w:rsidRDefault="00000000">
      <w:pPr>
        <w:pStyle w:val="Cmsor1"/>
        <w:ind w:left="0"/>
        <w:rPr>
          <w:b/>
          <w:bCs/>
        </w:rPr>
      </w:pPr>
      <w:proofErr w:type="spellStart"/>
      <w:r w:rsidRPr="00D452EF">
        <w:rPr>
          <w:b/>
          <w:bCs/>
        </w:rPr>
        <w:lastRenderedPageBreak/>
        <w:t>Target</w:t>
      </w:r>
      <w:proofErr w:type="spellEnd"/>
      <w:r w:rsidRPr="00D452EF">
        <w:rPr>
          <w:b/>
          <w:bCs/>
        </w:rPr>
        <w:t xml:space="preserve"> </w:t>
      </w:r>
      <w:proofErr w:type="spellStart"/>
      <w:r w:rsidRPr="00D452EF">
        <w:rPr>
          <w:b/>
          <w:bCs/>
        </w:rPr>
        <w:t>Audience</w:t>
      </w:r>
      <w:proofErr w:type="spellEnd"/>
    </w:p>
    <w:p w14:paraId="51A71D50" w14:textId="77777777" w:rsidR="00702252" w:rsidRPr="005E26B7" w:rsidRDefault="00000000">
      <w:pPr>
        <w:spacing w:after="0"/>
        <w:ind w:left="19" w:right="4"/>
        <w:rPr>
          <w:sz w:val="32"/>
          <w:szCs w:val="32"/>
        </w:rPr>
      </w:pPr>
      <w:proofErr w:type="spellStart"/>
      <w:r w:rsidRPr="005E26B7">
        <w:rPr>
          <w:sz w:val="32"/>
          <w:szCs w:val="32"/>
        </w:rPr>
        <w:t>All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the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people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who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believe</w:t>
      </w:r>
      <w:proofErr w:type="spellEnd"/>
      <w:r w:rsidRPr="005E26B7">
        <w:rPr>
          <w:sz w:val="32"/>
          <w:szCs w:val="32"/>
        </w:rPr>
        <w:t xml:space="preserve"> in a </w:t>
      </w:r>
      <w:proofErr w:type="spellStart"/>
      <w:r w:rsidRPr="005E26B7">
        <w:rPr>
          <w:sz w:val="32"/>
          <w:szCs w:val="32"/>
        </w:rPr>
        <w:t>multidisciplinary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approach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when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supporting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children</w:t>
      </w:r>
      <w:proofErr w:type="spellEnd"/>
      <w:r w:rsidRPr="005E26B7">
        <w:rPr>
          <w:sz w:val="32"/>
          <w:szCs w:val="32"/>
        </w:rPr>
        <w:t>/</w:t>
      </w:r>
      <w:proofErr w:type="spellStart"/>
      <w:r w:rsidRPr="005E26B7">
        <w:rPr>
          <w:sz w:val="32"/>
          <w:szCs w:val="32"/>
        </w:rPr>
        <w:t>young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adults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with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visual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impairment</w:t>
      </w:r>
      <w:proofErr w:type="spellEnd"/>
      <w:r w:rsidRPr="005E26B7">
        <w:rPr>
          <w:sz w:val="32"/>
          <w:szCs w:val="32"/>
        </w:rPr>
        <w:t>:</w:t>
      </w:r>
    </w:p>
    <w:p w14:paraId="131C62C0" w14:textId="77777777" w:rsidR="00702252" w:rsidRPr="005E26B7" w:rsidRDefault="00000000">
      <w:pPr>
        <w:spacing w:after="296"/>
        <w:ind w:left="14" w:right="0" w:firstLine="5"/>
        <w:rPr>
          <w:sz w:val="32"/>
          <w:szCs w:val="32"/>
        </w:rPr>
      </w:pPr>
      <w:proofErr w:type="spellStart"/>
      <w:r w:rsidRPr="005E26B7">
        <w:rPr>
          <w:sz w:val="32"/>
          <w:szCs w:val="32"/>
        </w:rPr>
        <w:t>Staff</w:t>
      </w:r>
      <w:proofErr w:type="spellEnd"/>
      <w:r w:rsidRPr="005E26B7">
        <w:rPr>
          <w:sz w:val="32"/>
          <w:szCs w:val="32"/>
        </w:rPr>
        <w:t xml:space="preserve"> and </w:t>
      </w:r>
      <w:proofErr w:type="spellStart"/>
      <w:r w:rsidRPr="005E26B7">
        <w:rPr>
          <w:sz w:val="32"/>
          <w:szCs w:val="32"/>
        </w:rPr>
        <w:t>professionals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from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all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levels</w:t>
      </w:r>
      <w:proofErr w:type="spellEnd"/>
      <w:r w:rsidRPr="005E26B7">
        <w:rPr>
          <w:sz w:val="32"/>
          <w:szCs w:val="32"/>
        </w:rPr>
        <w:t xml:space="preserve"> of </w:t>
      </w:r>
      <w:proofErr w:type="spellStart"/>
      <w:r w:rsidRPr="005E26B7">
        <w:rPr>
          <w:sz w:val="32"/>
          <w:szCs w:val="32"/>
        </w:rPr>
        <w:t>schools</w:t>
      </w:r>
      <w:proofErr w:type="spellEnd"/>
      <w:r w:rsidRPr="005E26B7">
        <w:rPr>
          <w:sz w:val="32"/>
          <w:szCs w:val="32"/>
        </w:rPr>
        <w:t xml:space="preserve">. </w:t>
      </w:r>
      <w:proofErr w:type="spellStart"/>
      <w:r w:rsidRPr="005E26B7">
        <w:rPr>
          <w:sz w:val="32"/>
          <w:szCs w:val="32"/>
        </w:rPr>
        <w:t>Educators</w:t>
      </w:r>
      <w:proofErr w:type="spellEnd"/>
      <w:r w:rsidRPr="005E26B7">
        <w:rPr>
          <w:sz w:val="32"/>
          <w:szCs w:val="32"/>
        </w:rPr>
        <w:t xml:space="preserve">, </w:t>
      </w:r>
      <w:proofErr w:type="spellStart"/>
      <w:r w:rsidRPr="005E26B7">
        <w:rPr>
          <w:sz w:val="32"/>
          <w:szCs w:val="32"/>
        </w:rPr>
        <w:t>Psychologists</w:t>
      </w:r>
      <w:proofErr w:type="spellEnd"/>
      <w:r w:rsidRPr="005E26B7">
        <w:rPr>
          <w:sz w:val="32"/>
          <w:szCs w:val="32"/>
        </w:rPr>
        <w:t>, Re-</w:t>
      </w:r>
      <w:proofErr w:type="spellStart"/>
      <w:r w:rsidRPr="005E26B7">
        <w:rPr>
          <w:sz w:val="32"/>
          <w:szCs w:val="32"/>
        </w:rPr>
        <w:t>Habilitation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Specialists</w:t>
      </w:r>
      <w:proofErr w:type="spellEnd"/>
      <w:r w:rsidRPr="005E26B7">
        <w:rPr>
          <w:sz w:val="32"/>
          <w:szCs w:val="32"/>
        </w:rPr>
        <w:t xml:space="preserve">, </w:t>
      </w:r>
      <w:proofErr w:type="spellStart"/>
      <w:r w:rsidRPr="005E26B7">
        <w:rPr>
          <w:sz w:val="32"/>
          <w:szCs w:val="32"/>
        </w:rPr>
        <w:t>Special</w:t>
      </w:r>
      <w:proofErr w:type="spellEnd"/>
      <w:r w:rsidRPr="005E26B7">
        <w:rPr>
          <w:sz w:val="32"/>
          <w:szCs w:val="32"/>
        </w:rPr>
        <w:t xml:space="preserve"> Education </w:t>
      </w:r>
      <w:proofErr w:type="spellStart"/>
      <w:r w:rsidRPr="005E26B7">
        <w:rPr>
          <w:sz w:val="32"/>
          <w:szCs w:val="32"/>
        </w:rPr>
        <w:t>Teachers</w:t>
      </w:r>
      <w:proofErr w:type="spellEnd"/>
      <w:r w:rsidRPr="005E26B7">
        <w:rPr>
          <w:sz w:val="32"/>
          <w:szCs w:val="32"/>
        </w:rPr>
        <w:t xml:space="preserve">, </w:t>
      </w:r>
      <w:proofErr w:type="spellStart"/>
      <w:r w:rsidRPr="005E26B7">
        <w:rPr>
          <w:sz w:val="32"/>
          <w:szCs w:val="32"/>
        </w:rPr>
        <w:t>Orthoptists</w:t>
      </w:r>
      <w:proofErr w:type="spellEnd"/>
      <w:r w:rsidRPr="005E26B7">
        <w:rPr>
          <w:sz w:val="32"/>
          <w:szCs w:val="32"/>
        </w:rPr>
        <w:t xml:space="preserve">, </w:t>
      </w:r>
      <w:proofErr w:type="spellStart"/>
      <w:r w:rsidRPr="005E26B7">
        <w:rPr>
          <w:sz w:val="32"/>
          <w:szCs w:val="32"/>
        </w:rPr>
        <w:t>Optometrists</w:t>
      </w:r>
      <w:proofErr w:type="spellEnd"/>
      <w:r w:rsidRPr="005E26B7">
        <w:rPr>
          <w:sz w:val="32"/>
          <w:szCs w:val="32"/>
        </w:rPr>
        <w:t xml:space="preserve">, </w:t>
      </w:r>
      <w:proofErr w:type="spellStart"/>
      <w:r w:rsidRPr="005E26B7">
        <w:rPr>
          <w:sz w:val="32"/>
          <w:szCs w:val="32"/>
        </w:rPr>
        <w:t>Paediatricians</w:t>
      </w:r>
      <w:proofErr w:type="spellEnd"/>
      <w:r w:rsidRPr="005E26B7">
        <w:rPr>
          <w:sz w:val="32"/>
          <w:szCs w:val="32"/>
        </w:rPr>
        <w:t xml:space="preserve">, </w:t>
      </w:r>
      <w:proofErr w:type="spellStart"/>
      <w:r w:rsidRPr="005E26B7">
        <w:rPr>
          <w:sz w:val="32"/>
          <w:szCs w:val="32"/>
        </w:rPr>
        <w:t>Ophthalmologists</w:t>
      </w:r>
      <w:proofErr w:type="spellEnd"/>
      <w:r w:rsidRPr="005E26B7">
        <w:rPr>
          <w:sz w:val="32"/>
          <w:szCs w:val="32"/>
        </w:rPr>
        <w:t xml:space="preserve">, </w:t>
      </w:r>
      <w:proofErr w:type="spellStart"/>
      <w:r w:rsidRPr="005E26B7">
        <w:rPr>
          <w:sz w:val="32"/>
          <w:szCs w:val="32"/>
        </w:rPr>
        <w:t>Neuropsychiatrists</w:t>
      </w:r>
      <w:proofErr w:type="spellEnd"/>
      <w:r w:rsidRPr="005E26B7">
        <w:rPr>
          <w:sz w:val="32"/>
          <w:szCs w:val="32"/>
        </w:rPr>
        <w:t xml:space="preserve">, </w:t>
      </w:r>
      <w:proofErr w:type="spellStart"/>
      <w:r w:rsidRPr="005E26B7">
        <w:rPr>
          <w:sz w:val="32"/>
          <w:szCs w:val="32"/>
        </w:rPr>
        <w:t>other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interested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physicians</w:t>
      </w:r>
      <w:proofErr w:type="spellEnd"/>
      <w:r w:rsidRPr="005E26B7">
        <w:rPr>
          <w:sz w:val="32"/>
          <w:szCs w:val="32"/>
        </w:rPr>
        <w:t xml:space="preserve">, University </w:t>
      </w:r>
      <w:proofErr w:type="spellStart"/>
      <w:r w:rsidRPr="005E26B7">
        <w:rPr>
          <w:sz w:val="32"/>
          <w:szCs w:val="32"/>
        </w:rPr>
        <w:t>researchers</w:t>
      </w:r>
      <w:proofErr w:type="spellEnd"/>
      <w:r w:rsidRPr="005E26B7">
        <w:rPr>
          <w:sz w:val="32"/>
          <w:szCs w:val="32"/>
        </w:rPr>
        <w:t xml:space="preserve"> and </w:t>
      </w:r>
      <w:proofErr w:type="spellStart"/>
      <w:r w:rsidRPr="005E26B7">
        <w:rPr>
          <w:sz w:val="32"/>
          <w:szCs w:val="32"/>
        </w:rPr>
        <w:t>students</w:t>
      </w:r>
      <w:proofErr w:type="spellEnd"/>
      <w:r w:rsidRPr="005E26B7">
        <w:rPr>
          <w:sz w:val="32"/>
          <w:szCs w:val="32"/>
        </w:rPr>
        <w:t xml:space="preserve">. </w:t>
      </w:r>
      <w:proofErr w:type="spellStart"/>
      <w:r w:rsidRPr="005E26B7">
        <w:rPr>
          <w:sz w:val="32"/>
          <w:szCs w:val="32"/>
        </w:rPr>
        <w:t>Associations</w:t>
      </w:r>
      <w:proofErr w:type="spellEnd"/>
      <w:r w:rsidRPr="005E26B7">
        <w:rPr>
          <w:sz w:val="32"/>
          <w:szCs w:val="32"/>
        </w:rPr>
        <w:t xml:space="preserve"> and </w:t>
      </w:r>
      <w:proofErr w:type="spellStart"/>
      <w:r w:rsidRPr="005E26B7">
        <w:rPr>
          <w:sz w:val="32"/>
          <w:szCs w:val="32"/>
        </w:rPr>
        <w:t>Organizations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representatives</w:t>
      </w:r>
      <w:proofErr w:type="spellEnd"/>
      <w:r w:rsidRPr="005E26B7">
        <w:rPr>
          <w:sz w:val="32"/>
          <w:szCs w:val="32"/>
        </w:rPr>
        <w:t xml:space="preserve">. </w:t>
      </w:r>
      <w:proofErr w:type="spellStart"/>
      <w:r w:rsidRPr="005E26B7">
        <w:rPr>
          <w:sz w:val="32"/>
          <w:szCs w:val="32"/>
        </w:rPr>
        <w:t>Caregivers</w:t>
      </w:r>
      <w:proofErr w:type="spellEnd"/>
      <w:r w:rsidRPr="005E26B7">
        <w:rPr>
          <w:sz w:val="32"/>
          <w:szCs w:val="32"/>
        </w:rPr>
        <w:t xml:space="preserve">, </w:t>
      </w:r>
      <w:proofErr w:type="spellStart"/>
      <w:r w:rsidRPr="005E26B7">
        <w:rPr>
          <w:sz w:val="32"/>
          <w:szCs w:val="32"/>
        </w:rPr>
        <w:t>parents</w:t>
      </w:r>
      <w:proofErr w:type="spellEnd"/>
      <w:r w:rsidRPr="005E26B7">
        <w:rPr>
          <w:sz w:val="32"/>
          <w:szCs w:val="32"/>
        </w:rPr>
        <w:t xml:space="preserve"> and </w:t>
      </w:r>
      <w:proofErr w:type="spellStart"/>
      <w:r w:rsidRPr="005E26B7">
        <w:rPr>
          <w:sz w:val="32"/>
          <w:szCs w:val="32"/>
        </w:rPr>
        <w:t>families</w:t>
      </w:r>
      <w:proofErr w:type="spellEnd"/>
      <w:r w:rsidRPr="005E26B7">
        <w:rPr>
          <w:sz w:val="32"/>
          <w:szCs w:val="32"/>
        </w:rPr>
        <w:t xml:space="preserve">. </w:t>
      </w:r>
      <w:proofErr w:type="spellStart"/>
      <w:r w:rsidRPr="005E26B7">
        <w:rPr>
          <w:sz w:val="32"/>
          <w:szCs w:val="32"/>
        </w:rPr>
        <w:t>Manufacturers</w:t>
      </w:r>
      <w:proofErr w:type="spellEnd"/>
      <w:r w:rsidRPr="005E26B7">
        <w:rPr>
          <w:sz w:val="32"/>
          <w:szCs w:val="32"/>
        </w:rPr>
        <w:t xml:space="preserve"> and </w:t>
      </w:r>
      <w:proofErr w:type="spellStart"/>
      <w:r w:rsidRPr="005E26B7">
        <w:rPr>
          <w:sz w:val="32"/>
          <w:szCs w:val="32"/>
        </w:rPr>
        <w:t>distributors</w:t>
      </w:r>
      <w:proofErr w:type="spellEnd"/>
      <w:r w:rsidRPr="005E26B7">
        <w:rPr>
          <w:sz w:val="32"/>
          <w:szCs w:val="32"/>
        </w:rPr>
        <w:t xml:space="preserve"> of </w:t>
      </w:r>
      <w:proofErr w:type="spellStart"/>
      <w:r w:rsidRPr="005E26B7">
        <w:rPr>
          <w:sz w:val="32"/>
          <w:szCs w:val="32"/>
        </w:rPr>
        <w:t>technologies</w:t>
      </w:r>
      <w:proofErr w:type="spellEnd"/>
      <w:r w:rsidRPr="005E26B7">
        <w:rPr>
          <w:sz w:val="32"/>
          <w:szCs w:val="32"/>
        </w:rPr>
        <w:t xml:space="preserve"> and </w:t>
      </w:r>
      <w:proofErr w:type="spellStart"/>
      <w:r w:rsidRPr="005E26B7">
        <w:rPr>
          <w:sz w:val="32"/>
          <w:szCs w:val="32"/>
        </w:rPr>
        <w:t>equipment</w:t>
      </w:r>
      <w:proofErr w:type="spellEnd"/>
      <w:r w:rsidRPr="005E26B7">
        <w:rPr>
          <w:sz w:val="32"/>
          <w:szCs w:val="32"/>
        </w:rPr>
        <w:t xml:space="preserve">. </w:t>
      </w:r>
      <w:proofErr w:type="spellStart"/>
      <w:r w:rsidRPr="005E26B7">
        <w:rPr>
          <w:sz w:val="32"/>
          <w:szCs w:val="32"/>
        </w:rPr>
        <w:t>Nongovernmental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Organizations</w:t>
      </w:r>
      <w:proofErr w:type="spellEnd"/>
      <w:r w:rsidRPr="005E26B7">
        <w:rPr>
          <w:sz w:val="32"/>
          <w:szCs w:val="32"/>
        </w:rPr>
        <w:t xml:space="preserve"> and </w:t>
      </w:r>
      <w:proofErr w:type="spellStart"/>
      <w:r w:rsidRPr="005E26B7">
        <w:rPr>
          <w:sz w:val="32"/>
          <w:szCs w:val="32"/>
        </w:rPr>
        <w:t>Policymakers</w:t>
      </w:r>
      <w:proofErr w:type="spellEnd"/>
      <w:r w:rsidRPr="005E26B7">
        <w:rPr>
          <w:sz w:val="32"/>
          <w:szCs w:val="32"/>
        </w:rPr>
        <w:t xml:space="preserve"> and </w:t>
      </w:r>
      <w:proofErr w:type="spellStart"/>
      <w:r w:rsidRPr="005E26B7">
        <w:rPr>
          <w:sz w:val="32"/>
          <w:szCs w:val="32"/>
        </w:rPr>
        <w:t>Government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Officials</w:t>
      </w:r>
      <w:proofErr w:type="spellEnd"/>
      <w:r w:rsidRPr="005E26B7">
        <w:rPr>
          <w:sz w:val="32"/>
          <w:szCs w:val="32"/>
        </w:rPr>
        <w:t>.</w:t>
      </w:r>
    </w:p>
    <w:p w14:paraId="43052DAD" w14:textId="77777777" w:rsidR="00702252" w:rsidRPr="00D452EF" w:rsidRDefault="00000000">
      <w:pPr>
        <w:spacing w:after="10" w:line="259" w:lineRule="auto"/>
        <w:ind w:left="10" w:right="0" w:firstLine="0"/>
        <w:jc w:val="left"/>
        <w:rPr>
          <w:b/>
          <w:bCs/>
        </w:rPr>
      </w:pPr>
      <w:proofErr w:type="spellStart"/>
      <w:r w:rsidRPr="00D452EF">
        <w:rPr>
          <w:b/>
          <w:bCs/>
          <w:sz w:val="40"/>
        </w:rPr>
        <w:t>Who</w:t>
      </w:r>
      <w:proofErr w:type="spellEnd"/>
      <w:r w:rsidRPr="00D452EF">
        <w:rPr>
          <w:b/>
          <w:bCs/>
          <w:sz w:val="40"/>
        </w:rPr>
        <w:t xml:space="preserve"> and </w:t>
      </w:r>
      <w:proofErr w:type="spellStart"/>
      <w:r w:rsidRPr="00D452EF">
        <w:rPr>
          <w:b/>
          <w:bCs/>
          <w:sz w:val="40"/>
        </w:rPr>
        <w:t>Where</w:t>
      </w:r>
      <w:proofErr w:type="spellEnd"/>
    </w:p>
    <w:p w14:paraId="38B61C17" w14:textId="56A2AFF8" w:rsidR="00702252" w:rsidRPr="005E26B7" w:rsidRDefault="00000000">
      <w:pPr>
        <w:ind w:left="19" w:right="4"/>
        <w:rPr>
          <w:sz w:val="32"/>
          <w:szCs w:val="32"/>
        </w:rPr>
      </w:pPr>
      <w:r w:rsidRPr="00D452EF">
        <w:rPr>
          <w:b/>
          <w:bCs/>
          <w:sz w:val="32"/>
          <w:szCs w:val="32"/>
        </w:rPr>
        <w:t>ICEVI-Europe</w:t>
      </w:r>
      <w:r w:rsidRPr="005E26B7">
        <w:rPr>
          <w:sz w:val="32"/>
          <w:szCs w:val="32"/>
        </w:rPr>
        <w:t xml:space="preserve"> is an </w:t>
      </w:r>
      <w:proofErr w:type="spellStart"/>
      <w:r w:rsidRPr="005E26B7">
        <w:rPr>
          <w:sz w:val="32"/>
          <w:szCs w:val="32"/>
        </w:rPr>
        <w:t>association</w:t>
      </w:r>
      <w:proofErr w:type="spellEnd"/>
      <w:r w:rsidRPr="005E26B7">
        <w:rPr>
          <w:sz w:val="32"/>
          <w:szCs w:val="32"/>
        </w:rPr>
        <w:t xml:space="preserve"> of </w:t>
      </w:r>
      <w:proofErr w:type="spellStart"/>
      <w:r w:rsidRPr="005E26B7">
        <w:rPr>
          <w:sz w:val="32"/>
          <w:szCs w:val="32"/>
        </w:rPr>
        <w:t>professionals</w:t>
      </w:r>
      <w:proofErr w:type="spellEnd"/>
      <w:r w:rsidRPr="005E26B7">
        <w:rPr>
          <w:sz w:val="32"/>
          <w:szCs w:val="32"/>
        </w:rPr>
        <w:t xml:space="preserve"> and </w:t>
      </w:r>
      <w:proofErr w:type="spellStart"/>
      <w:r w:rsidRPr="005E26B7">
        <w:rPr>
          <w:sz w:val="32"/>
          <w:szCs w:val="32"/>
        </w:rPr>
        <w:t>professional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organisations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that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promotes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equal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access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to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appropriate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education</w:t>
      </w:r>
      <w:proofErr w:type="spellEnd"/>
      <w:r w:rsidRPr="005E26B7">
        <w:rPr>
          <w:sz w:val="32"/>
          <w:szCs w:val="32"/>
        </w:rPr>
        <w:t xml:space="preserve"> and re/ </w:t>
      </w:r>
      <w:proofErr w:type="spellStart"/>
      <w:r w:rsidRPr="005E26B7">
        <w:rPr>
          <w:sz w:val="32"/>
          <w:szCs w:val="32"/>
        </w:rPr>
        <w:t>habilitation</w:t>
      </w:r>
      <w:proofErr w:type="spellEnd"/>
      <w:r w:rsidRPr="005E26B7">
        <w:rPr>
          <w:sz w:val="32"/>
          <w:szCs w:val="32"/>
        </w:rPr>
        <w:t xml:space="preserve"> of </w:t>
      </w:r>
      <w:proofErr w:type="spellStart"/>
      <w:r w:rsidRPr="005E26B7">
        <w:rPr>
          <w:sz w:val="32"/>
          <w:szCs w:val="32"/>
        </w:rPr>
        <w:t>people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with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visual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impairment</w:t>
      </w:r>
      <w:proofErr w:type="spellEnd"/>
      <w:r w:rsidRPr="005E26B7">
        <w:rPr>
          <w:sz w:val="32"/>
          <w:szCs w:val="32"/>
        </w:rPr>
        <w:t xml:space="preserve">, </w:t>
      </w:r>
      <w:proofErr w:type="spellStart"/>
      <w:r w:rsidRPr="005E26B7">
        <w:rPr>
          <w:sz w:val="32"/>
          <w:szCs w:val="32"/>
        </w:rPr>
        <w:t>so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that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they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may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achieve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their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desire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to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actively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participate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as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full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members</w:t>
      </w:r>
      <w:proofErr w:type="spellEnd"/>
      <w:r w:rsidRPr="005E26B7">
        <w:rPr>
          <w:sz w:val="32"/>
          <w:szCs w:val="32"/>
        </w:rPr>
        <w:t xml:space="preserve"> of </w:t>
      </w:r>
      <w:proofErr w:type="spellStart"/>
      <w:r w:rsidRPr="005E26B7">
        <w:rPr>
          <w:sz w:val="32"/>
          <w:szCs w:val="32"/>
        </w:rPr>
        <w:t>society</w:t>
      </w:r>
      <w:proofErr w:type="spellEnd"/>
      <w:r w:rsidRPr="005E26B7">
        <w:rPr>
          <w:sz w:val="32"/>
          <w:szCs w:val="32"/>
        </w:rPr>
        <w:t xml:space="preserve">. </w:t>
      </w:r>
      <w:hyperlink r:id="rId10" w:history="1">
        <w:r w:rsidRPr="005E6DD9">
          <w:rPr>
            <w:rStyle w:val="Hiperhivatkozs"/>
            <w:sz w:val="32"/>
            <w:szCs w:val="32"/>
          </w:rPr>
          <w:t>www.icevi-europe.org</w:t>
        </w:r>
      </w:hyperlink>
    </w:p>
    <w:p w14:paraId="3D607AD1" w14:textId="5EE346C4" w:rsidR="00702252" w:rsidRPr="005E26B7" w:rsidRDefault="00000000">
      <w:pPr>
        <w:ind w:left="19" w:right="4"/>
        <w:rPr>
          <w:sz w:val="32"/>
          <w:szCs w:val="32"/>
        </w:rPr>
      </w:pPr>
      <w:r w:rsidRPr="005E26B7">
        <w:rPr>
          <w:sz w:val="32"/>
          <w:szCs w:val="32"/>
        </w:rPr>
        <w:t xml:space="preserve">The </w:t>
      </w:r>
      <w:r w:rsidRPr="00D452EF">
        <w:rPr>
          <w:b/>
          <w:bCs/>
          <w:sz w:val="32"/>
          <w:szCs w:val="32"/>
        </w:rPr>
        <w:t xml:space="preserve">Robert </w:t>
      </w:r>
      <w:proofErr w:type="spellStart"/>
      <w:r w:rsidRPr="00D452EF">
        <w:rPr>
          <w:b/>
          <w:bCs/>
          <w:sz w:val="32"/>
          <w:szCs w:val="32"/>
        </w:rPr>
        <w:t>Hollman</w:t>
      </w:r>
      <w:proofErr w:type="spellEnd"/>
      <w:r w:rsidRPr="00D452EF">
        <w:rPr>
          <w:b/>
          <w:bCs/>
          <w:sz w:val="32"/>
          <w:szCs w:val="32"/>
        </w:rPr>
        <w:t xml:space="preserve"> </w:t>
      </w:r>
      <w:proofErr w:type="spellStart"/>
      <w:r w:rsidRPr="00D452EF">
        <w:rPr>
          <w:b/>
          <w:bCs/>
          <w:sz w:val="32"/>
          <w:szCs w:val="32"/>
        </w:rPr>
        <w:t>Foundation</w:t>
      </w:r>
      <w:proofErr w:type="spellEnd"/>
      <w:r w:rsidRPr="00D452EF">
        <w:rPr>
          <w:b/>
          <w:bCs/>
          <w:sz w:val="32"/>
          <w:szCs w:val="32"/>
        </w:rPr>
        <w:t xml:space="preserve"> (RHF)</w:t>
      </w:r>
      <w:r w:rsidRPr="005E26B7">
        <w:rPr>
          <w:sz w:val="32"/>
          <w:szCs w:val="32"/>
        </w:rPr>
        <w:t xml:space="preserve"> is a </w:t>
      </w:r>
      <w:proofErr w:type="spellStart"/>
      <w:r w:rsidRPr="005E26B7">
        <w:rPr>
          <w:sz w:val="32"/>
          <w:szCs w:val="32"/>
        </w:rPr>
        <w:t>private</w:t>
      </w:r>
      <w:proofErr w:type="spellEnd"/>
      <w:r w:rsidRPr="005E26B7">
        <w:rPr>
          <w:sz w:val="32"/>
          <w:szCs w:val="32"/>
        </w:rPr>
        <w:t xml:space="preserve"> </w:t>
      </w:r>
      <w:proofErr w:type="gramStart"/>
      <w:r w:rsidRPr="005E26B7">
        <w:rPr>
          <w:sz w:val="32"/>
          <w:szCs w:val="32"/>
        </w:rPr>
        <w:t>non-profit</w:t>
      </w:r>
      <w:proofErr w:type="gram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making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organization</w:t>
      </w:r>
      <w:proofErr w:type="spellEnd"/>
      <w:r w:rsidRPr="005E26B7">
        <w:rPr>
          <w:sz w:val="32"/>
          <w:szCs w:val="32"/>
        </w:rPr>
        <w:t xml:space="preserve"> of </w:t>
      </w:r>
      <w:proofErr w:type="spellStart"/>
      <w:r w:rsidRPr="005E26B7">
        <w:rPr>
          <w:sz w:val="32"/>
          <w:szCs w:val="32"/>
        </w:rPr>
        <w:t>Dutch</w:t>
      </w:r>
      <w:proofErr w:type="spellEnd"/>
      <w:r w:rsidRPr="005E26B7">
        <w:rPr>
          <w:sz w:val="32"/>
          <w:szCs w:val="32"/>
        </w:rPr>
        <w:t xml:space="preserve">. </w:t>
      </w:r>
      <w:proofErr w:type="spellStart"/>
      <w:r w:rsidRPr="005E26B7">
        <w:rPr>
          <w:sz w:val="32"/>
          <w:szCs w:val="32"/>
        </w:rPr>
        <w:t>It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offers</w:t>
      </w:r>
      <w:proofErr w:type="spellEnd"/>
      <w:r w:rsidRPr="005E26B7">
        <w:rPr>
          <w:sz w:val="32"/>
          <w:szCs w:val="32"/>
        </w:rPr>
        <w:t xml:space="preserve"> free </w:t>
      </w:r>
      <w:proofErr w:type="spellStart"/>
      <w:r w:rsidRPr="005E26B7">
        <w:rPr>
          <w:sz w:val="32"/>
          <w:szCs w:val="32"/>
        </w:rPr>
        <w:t>consultation</w:t>
      </w:r>
      <w:proofErr w:type="spellEnd"/>
      <w:r w:rsidRPr="005E26B7">
        <w:rPr>
          <w:sz w:val="32"/>
          <w:szCs w:val="32"/>
        </w:rPr>
        <w:t xml:space="preserve"> and </w:t>
      </w:r>
      <w:proofErr w:type="spellStart"/>
      <w:r w:rsidRPr="005E26B7">
        <w:rPr>
          <w:sz w:val="32"/>
          <w:szCs w:val="32"/>
        </w:rPr>
        <w:t>support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for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the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development</w:t>
      </w:r>
      <w:proofErr w:type="spellEnd"/>
      <w:r w:rsidRPr="005E26B7">
        <w:rPr>
          <w:sz w:val="32"/>
          <w:szCs w:val="32"/>
        </w:rPr>
        <w:t xml:space="preserve"> of </w:t>
      </w:r>
      <w:proofErr w:type="spellStart"/>
      <w:r w:rsidRPr="005E26B7">
        <w:rPr>
          <w:sz w:val="32"/>
          <w:szCs w:val="32"/>
        </w:rPr>
        <w:t>children</w:t>
      </w:r>
      <w:proofErr w:type="spellEnd"/>
      <w:r w:rsidRPr="005E26B7">
        <w:rPr>
          <w:sz w:val="32"/>
          <w:szCs w:val="32"/>
        </w:rPr>
        <w:t xml:space="preserve"> (0-14 </w:t>
      </w:r>
      <w:proofErr w:type="spellStart"/>
      <w:r w:rsidRPr="005E26B7">
        <w:rPr>
          <w:sz w:val="32"/>
          <w:szCs w:val="32"/>
        </w:rPr>
        <w:t>years</w:t>
      </w:r>
      <w:proofErr w:type="spellEnd"/>
      <w:r w:rsidRPr="005E26B7">
        <w:rPr>
          <w:sz w:val="32"/>
          <w:szCs w:val="32"/>
        </w:rPr>
        <w:t xml:space="preserve">) </w:t>
      </w:r>
      <w:proofErr w:type="spellStart"/>
      <w:r w:rsidRPr="005E26B7">
        <w:rPr>
          <w:sz w:val="32"/>
          <w:szCs w:val="32"/>
        </w:rPr>
        <w:t>with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visual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impairment</w:t>
      </w:r>
      <w:proofErr w:type="spellEnd"/>
      <w:r w:rsidRPr="005E26B7">
        <w:rPr>
          <w:sz w:val="32"/>
          <w:szCs w:val="32"/>
        </w:rPr>
        <w:t xml:space="preserve">. </w:t>
      </w:r>
      <w:hyperlink r:id="rId11" w:history="1">
        <w:r w:rsidRPr="00D452EF">
          <w:rPr>
            <w:rStyle w:val="Hiperhivatkozs"/>
            <w:sz w:val="32"/>
            <w:szCs w:val="32"/>
          </w:rPr>
          <w:t>www.fondazioneroberthollman.it</w:t>
        </w:r>
      </w:hyperlink>
    </w:p>
    <w:p w14:paraId="3954834F" w14:textId="77777777" w:rsidR="00702252" w:rsidRPr="005E26B7" w:rsidRDefault="00000000">
      <w:pPr>
        <w:ind w:left="19" w:right="4"/>
        <w:rPr>
          <w:sz w:val="32"/>
          <w:szCs w:val="32"/>
        </w:rPr>
      </w:pPr>
      <w:r w:rsidRPr="005E26B7">
        <w:rPr>
          <w:sz w:val="32"/>
          <w:szCs w:val="32"/>
        </w:rPr>
        <w:t xml:space="preserve">Padova is an </w:t>
      </w:r>
      <w:proofErr w:type="spellStart"/>
      <w:r w:rsidRPr="005E26B7">
        <w:rPr>
          <w:sz w:val="32"/>
          <w:szCs w:val="32"/>
        </w:rPr>
        <w:t>historical</w:t>
      </w:r>
      <w:proofErr w:type="spellEnd"/>
      <w:r w:rsidRPr="005E26B7">
        <w:rPr>
          <w:sz w:val="32"/>
          <w:szCs w:val="32"/>
        </w:rPr>
        <w:t xml:space="preserve"> city </w:t>
      </w:r>
      <w:proofErr w:type="spellStart"/>
      <w:r w:rsidRPr="005E26B7">
        <w:rPr>
          <w:sz w:val="32"/>
          <w:szCs w:val="32"/>
        </w:rPr>
        <w:t>dating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from</w:t>
      </w:r>
      <w:proofErr w:type="spellEnd"/>
      <w:r w:rsidRPr="005E26B7">
        <w:rPr>
          <w:sz w:val="32"/>
          <w:szCs w:val="32"/>
        </w:rPr>
        <w:t xml:space="preserve"> XIII </w:t>
      </w:r>
      <w:proofErr w:type="spellStart"/>
      <w:r w:rsidRPr="005E26B7">
        <w:rPr>
          <w:sz w:val="32"/>
          <w:szCs w:val="32"/>
        </w:rPr>
        <w:t>century</w:t>
      </w:r>
      <w:proofErr w:type="spellEnd"/>
      <w:r w:rsidRPr="005E26B7">
        <w:rPr>
          <w:sz w:val="32"/>
          <w:szCs w:val="32"/>
        </w:rPr>
        <w:t xml:space="preserve"> B.C. and </w:t>
      </w:r>
      <w:proofErr w:type="spellStart"/>
      <w:r w:rsidRPr="005E26B7">
        <w:rPr>
          <w:sz w:val="32"/>
          <w:szCs w:val="32"/>
        </w:rPr>
        <w:t>it</w:t>
      </w:r>
      <w:proofErr w:type="spellEnd"/>
      <w:r w:rsidRPr="005E26B7">
        <w:rPr>
          <w:sz w:val="32"/>
          <w:szCs w:val="32"/>
        </w:rPr>
        <w:t xml:space="preserve"> is a UNESCO World </w:t>
      </w:r>
      <w:proofErr w:type="spellStart"/>
      <w:r w:rsidRPr="005E26B7">
        <w:rPr>
          <w:sz w:val="32"/>
          <w:szCs w:val="32"/>
        </w:rPr>
        <w:t>Heritage</w:t>
      </w:r>
      <w:proofErr w:type="spellEnd"/>
      <w:r w:rsidRPr="005E26B7">
        <w:rPr>
          <w:sz w:val="32"/>
          <w:szCs w:val="32"/>
        </w:rPr>
        <w:t xml:space="preserve"> Site. The </w:t>
      </w:r>
      <w:proofErr w:type="spellStart"/>
      <w:r w:rsidRPr="00D452EF">
        <w:rPr>
          <w:b/>
          <w:bCs/>
          <w:sz w:val="32"/>
          <w:szCs w:val="32"/>
        </w:rPr>
        <w:t>Town</w:t>
      </w:r>
      <w:proofErr w:type="spellEnd"/>
      <w:r w:rsidRPr="00D452EF">
        <w:rPr>
          <w:b/>
          <w:bCs/>
          <w:sz w:val="32"/>
          <w:szCs w:val="32"/>
        </w:rPr>
        <w:t xml:space="preserve"> Hall</w:t>
      </w:r>
      <w:r w:rsidRPr="005E26B7">
        <w:rPr>
          <w:sz w:val="32"/>
          <w:szCs w:val="32"/>
        </w:rPr>
        <w:t xml:space="preserve"> is </w:t>
      </w:r>
      <w:proofErr w:type="spellStart"/>
      <w:r w:rsidRPr="005E26B7">
        <w:rPr>
          <w:sz w:val="32"/>
          <w:szCs w:val="32"/>
        </w:rPr>
        <w:t>housed</w:t>
      </w:r>
      <w:proofErr w:type="spellEnd"/>
      <w:r w:rsidRPr="005E26B7">
        <w:rPr>
          <w:sz w:val="32"/>
          <w:szCs w:val="32"/>
        </w:rPr>
        <w:t xml:space="preserve"> in </w:t>
      </w:r>
      <w:proofErr w:type="spellStart"/>
      <w:r w:rsidRPr="005E26B7">
        <w:rPr>
          <w:sz w:val="32"/>
          <w:szCs w:val="32"/>
        </w:rPr>
        <w:t>the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Palazzo</w:t>
      </w:r>
      <w:proofErr w:type="spellEnd"/>
      <w:r w:rsidRPr="005E26B7">
        <w:rPr>
          <w:sz w:val="32"/>
          <w:szCs w:val="32"/>
        </w:rPr>
        <w:t xml:space="preserve"> Moroni </w:t>
      </w:r>
      <w:proofErr w:type="spellStart"/>
      <w:r w:rsidRPr="005E26B7">
        <w:rPr>
          <w:sz w:val="32"/>
          <w:szCs w:val="32"/>
        </w:rPr>
        <w:t>which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was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built</w:t>
      </w:r>
      <w:proofErr w:type="spellEnd"/>
      <w:r w:rsidRPr="005E26B7">
        <w:rPr>
          <w:sz w:val="32"/>
          <w:szCs w:val="32"/>
        </w:rPr>
        <w:t xml:space="preserve"> in </w:t>
      </w:r>
      <w:proofErr w:type="spellStart"/>
      <w:r w:rsidRPr="005E26B7">
        <w:rPr>
          <w:sz w:val="32"/>
          <w:szCs w:val="32"/>
        </w:rPr>
        <w:t>the</w:t>
      </w:r>
      <w:proofErr w:type="spellEnd"/>
      <w:r w:rsidRPr="005E26B7">
        <w:rPr>
          <w:sz w:val="32"/>
          <w:szCs w:val="32"/>
        </w:rPr>
        <w:t xml:space="preserve"> 16</w:t>
      </w:r>
      <w:r w:rsidRPr="005E26B7">
        <w:rPr>
          <w:sz w:val="32"/>
          <w:szCs w:val="32"/>
          <w:vertAlign w:val="superscript"/>
        </w:rPr>
        <w:t xml:space="preserve">th </w:t>
      </w:r>
      <w:proofErr w:type="spellStart"/>
      <w:r w:rsidRPr="005E26B7">
        <w:rPr>
          <w:sz w:val="32"/>
          <w:szCs w:val="32"/>
        </w:rPr>
        <w:t>century</w:t>
      </w:r>
      <w:proofErr w:type="spellEnd"/>
      <w:r w:rsidRPr="005E26B7">
        <w:rPr>
          <w:sz w:val="32"/>
          <w:szCs w:val="32"/>
        </w:rPr>
        <w:t>.</w:t>
      </w:r>
    </w:p>
    <w:p w14:paraId="7A3E504D" w14:textId="77777777" w:rsidR="00702252" w:rsidRPr="005E26B7" w:rsidRDefault="00000000">
      <w:pPr>
        <w:ind w:left="19" w:right="4"/>
        <w:rPr>
          <w:sz w:val="32"/>
          <w:szCs w:val="32"/>
        </w:rPr>
      </w:pPr>
      <w:r w:rsidRPr="005E26B7">
        <w:rPr>
          <w:sz w:val="32"/>
          <w:szCs w:val="32"/>
        </w:rPr>
        <w:t xml:space="preserve">The </w:t>
      </w:r>
      <w:r w:rsidRPr="00D452EF">
        <w:rPr>
          <w:b/>
          <w:bCs/>
          <w:sz w:val="32"/>
          <w:szCs w:val="32"/>
        </w:rPr>
        <w:t>University of Padova</w:t>
      </w:r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was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founded</w:t>
      </w:r>
      <w:proofErr w:type="spellEnd"/>
      <w:r w:rsidRPr="005E26B7">
        <w:rPr>
          <w:sz w:val="32"/>
          <w:szCs w:val="32"/>
        </w:rPr>
        <w:t xml:space="preserve"> in 1222. </w:t>
      </w:r>
      <w:proofErr w:type="spellStart"/>
      <w:r w:rsidRPr="005E26B7">
        <w:rPr>
          <w:sz w:val="32"/>
          <w:szCs w:val="32"/>
        </w:rPr>
        <w:t>It</w:t>
      </w:r>
      <w:proofErr w:type="spellEnd"/>
      <w:r w:rsidRPr="005E26B7">
        <w:rPr>
          <w:sz w:val="32"/>
          <w:szCs w:val="32"/>
        </w:rPr>
        <w:t xml:space="preserve"> is </w:t>
      </w:r>
      <w:proofErr w:type="spellStart"/>
      <w:r w:rsidRPr="005E26B7">
        <w:rPr>
          <w:sz w:val="32"/>
          <w:szCs w:val="32"/>
        </w:rPr>
        <w:t>one</w:t>
      </w:r>
      <w:proofErr w:type="spellEnd"/>
      <w:r w:rsidRPr="005E26B7">
        <w:rPr>
          <w:sz w:val="32"/>
          <w:szCs w:val="32"/>
        </w:rPr>
        <w:t xml:space="preserve"> of </w:t>
      </w:r>
      <w:proofErr w:type="spellStart"/>
      <w:r w:rsidRPr="005E26B7">
        <w:rPr>
          <w:sz w:val="32"/>
          <w:szCs w:val="32"/>
        </w:rPr>
        <w:t>the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oldest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Universities</w:t>
      </w:r>
      <w:proofErr w:type="spellEnd"/>
      <w:r w:rsidRPr="005E26B7">
        <w:rPr>
          <w:sz w:val="32"/>
          <w:szCs w:val="32"/>
        </w:rPr>
        <w:t xml:space="preserve"> of </w:t>
      </w:r>
      <w:proofErr w:type="spellStart"/>
      <w:r w:rsidRPr="005E26B7">
        <w:rPr>
          <w:sz w:val="32"/>
          <w:szCs w:val="32"/>
        </w:rPr>
        <w:t>the</w:t>
      </w:r>
      <w:proofErr w:type="spellEnd"/>
      <w:r w:rsidRPr="005E26B7">
        <w:rPr>
          <w:sz w:val="32"/>
          <w:szCs w:val="32"/>
        </w:rPr>
        <w:t xml:space="preserve"> World. </w:t>
      </w:r>
      <w:proofErr w:type="spellStart"/>
      <w:r w:rsidRPr="005E26B7">
        <w:rPr>
          <w:sz w:val="32"/>
          <w:szCs w:val="32"/>
        </w:rPr>
        <w:t>Its</w:t>
      </w:r>
      <w:proofErr w:type="spellEnd"/>
      <w:r w:rsidRPr="005E26B7">
        <w:rPr>
          <w:sz w:val="32"/>
          <w:szCs w:val="32"/>
        </w:rPr>
        <w:t xml:space="preserve"> Aula Magna </w:t>
      </w:r>
      <w:proofErr w:type="spellStart"/>
      <w:r w:rsidRPr="005E26B7">
        <w:rPr>
          <w:sz w:val="32"/>
          <w:szCs w:val="32"/>
        </w:rPr>
        <w:t>Bo</w:t>
      </w:r>
      <w:proofErr w:type="spellEnd"/>
      <w:r w:rsidRPr="005E26B7">
        <w:rPr>
          <w:sz w:val="32"/>
          <w:szCs w:val="32"/>
        </w:rPr>
        <w:t>' (</w:t>
      </w:r>
      <w:proofErr w:type="spellStart"/>
      <w:r w:rsidRPr="005E26B7">
        <w:rPr>
          <w:sz w:val="32"/>
          <w:szCs w:val="32"/>
        </w:rPr>
        <w:t>known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since</w:t>
      </w:r>
      <w:proofErr w:type="spellEnd"/>
      <w:r w:rsidRPr="005E26B7">
        <w:rPr>
          <w:sz w:val="32"/>
          <w:szCs w:val="32"/>
        </w:rPr>
        <w:t xml:space="preserve"> 1399) </w:t>
      </w:r>
      <w:proofErr w:type="spellStart"/>
      <w:r w:rsidRPr="005E26B7">
        <w:rPr>
          <w:sz w:val="32"/>
          <w:szCs w:val="32"/>
        </w:rPr>
        <w:t>gave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hospitality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to</w:t>
      </w:r>
      <w:proofErr w:type="spellEnd"/>
      <w:r w:rsidRPr="005E26B7">
        <w:rPr>
          <w:sz w:val="32"/>
          <w:szCs w:val="32"/>
        </w:rPr>
        <w:t xml:space="preserve"> Galileo Galilei </w:t>
      </w:r>
      <w:proofErr w:type="spellStart"/>
      <w:r w:rsidRPr="005E26B7">
        <w:rPr>
          <w:sz w:val="32"/>
          <w:szCs w:val="32"/>
        </w:rPr>
        <w:t>where</w:t>
      </w:r>
      <w:proofErr w:type="spellEnd"/>
      <w:r w:rsidRPr="005E26B7">
        <w:rPr>
          <w:sz w:val="32"/>
          <w:szCs w:val="32"/>
        </w:rPr>
        <w:t xml:space="preserve"> he </w:t>
      </w:r>
      <w:proofErr w:type="spellStart"/>
      <w:r w:rsidRPr="005E26B7">
        <w:rPr>
          <w:sz w:val="32"/>
          <w:szCs w:val="32"/>
        </w:rPr>
        <w:t>taught</w:t>
      </w:r>
      <w:proofErr w:type="spellEnd"/>
      <w:r w:rsidRPr="005E26B7">
        <w:rPr>
          <w:sz w:val="32"/>
          <w:szCs w:val="32"/>
        </w:rPr>
        <w:t>.</w:t>
      </w:r>
    </w:p>
    <w:p w14:paraId="439B9BAC" w14:textId="77777777" w:rsidR="00702252" w:rsidRPr="005E26B7" w:rsidRDefault="00000000">
      <w:pPr>
        <w:spacing w:after="630"/>
        <w:ind w:left="19" w:right="4"/>
        <w:rPr>
          <w:sz w:val="32"/>
          <w:szCs w:val="32"/>
        </w:rPr>
      </w:pPr>
      <w:r w:rsidRPr="005E26B7">
        <w:rPr>
          <w:sz w:val="32"/>
          <w:szCs w:val="32"/>
        </w:rPr>
        <w:t xml:space="preserve">Padova </w:t>
      </w:r>
      <w:proofErr w:type="spellStart"/>
      <w:r w:rsidRPr="005E26B7">
        <w:rPr>
          <w:sz w:val="32"/>
          <w:szCs w:val="32"/>
        </w:rPr>
        <w:t>Town</w:t>
      </w:r>
      <w:proofErr w:type="spellEnd"/>
      <w:r w:rsidRPr="005E26B7">
        <w:rPr>
          <w:sz w:val="32"/>
          <w:szCs w:val="32"/>
        </w:rPr>
        <w:t xml:space="preserve"> Hall and University </w:t>
      </w:r>
      <w:proofErr w:type="spellStart"/>
      <w:r w:rsidRPr="005E26B7">
        <w:rPr>
          <w:sz w:val="32"/>
          <w:szCs w:val="32"/>
        </w:rPr>
        <w:t>will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host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the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Conference</w:t>
      </w:r>
      <w:proofErr w:type="spellEnd"/>
      <w:r w:rsidRPr="005E26B7">
        <w:rPr>
          <w:sz w:val="32"/>
          <w:szCs w:val="32"/>
        </w:rPr>
        <w:t xml:space="preserve"> in </w:t>
      </w:r>
      <w:proofErr w:type="spellStart"/>
      <w:r w:rsidRPr="005E26B7">
        <w:rPr>
          <w:sz w:val="32"/>
          <w:szCs w:val="32"/>
        </w:rPr>
        <w:t>their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prestigious</w:t>
      </w:r>
      <w:proofErr w:type="spellEnd"/>
      <w:r w:rsidRPr="005E26B7">
        <w:rPr>
          <w:sz w:val="32"/>
          <w:szCs w:val="32"/>
        </w:rPr>
        <w:t xml:space="preserve"> and </w:t>
      </w:r>
      <w:proofErr w:type="spellStart"/>
      <w:r w:rsidRPr="005E26B7">
        <w:rPr>
          <w:sz w:val="32"/>
          <w:szCs w:val="32"/>
        </w:rPr>
        <w:t>historical</w:t>
      </w:r>
      <w:proofErr w:type="spellEnd"/>
      <w:r w:rsidRPr="005E26B7">
        <w:rPr>
          <w:sz w:val="32"/>
          <w:szCs w:val="32"/>
        </w:rPr>
        <w:t xml:space="preserve"> </w:t>
      </w:r>
      <w:proofErr w:type="spellStart"/>
      <w:r w:rsidRPr="005E26B7">
        <w:rPr>
          <w:sz w:val="32"/>
          <w:szCs w:val="32"/>
        </w:rPr>
        <w:t>buildings</w:t>
      </w:r>
      <w:proofErr w:type="spellEnd"/>
      <w:r w:rsidRPr="005E26B7">
        <w:rPr>
          <w:sz w:val="32"/>
          <w:szCs w:val="32"/>
        </w:rPr>
        <w:t xml:space="preserve"> (</w:t>
      </w:r>
      <w:proofErr w:type="spellStart"/>
      <w:r w:rsidRPr="005E26B7">
        <w:rPr>
          <w:sz w:val="32"/>
          <w:szCs w:val="32"/>
        </w:rPr>
        <w:t>Palazzo</w:t>
      </w:r>
      <w:proofErr w:type="spellEnd"/>
      <w:r w:rsidRPr="005E26B7">
        <w:rPr>
          <w:sz w:val="32"/>
          <w:szCs w:val="32"/>
        </w:rPr>
        <w:t xml:space="preserve"> Moroni and Aula Magna </w:t>
      </w:r>
      <w:proofErr w:type="spellStart"/>
      <w:r w:rsidRPr="005E26B7">
        <w:rPr>
          <w:sz w:val="32"/>
          <w:szCs w:val="32"/>
        </w:rPr>
        <w:t>Bo</w:t>
      </w:r>
      <w:proofErr w:type="spellEnd"/>
      <w:r w:rsidRPr="005E26B7">
        <w:rPr>
          <w:sz w:val="32"/>
          <w:szCs w:val="32"/>
        </w:rPr>
        <w:t>').</w:t>
      </w:r>
    </w:p>
    <w:p w14:paraId="43AFFF82" w14:textId="4E70CA32" w:rsidR="00702252" w:rsidRPr="009A133D" w:rsidRDefault="005E26B7" w:rsidP="005E26B7">
      <w:pPr>
        <w:spacing w:after="0"/>
        <w:ind w:left="77" w:firstLine="298"/>
        <w:jc w:val="center"/>
        <w:rPr>
          <w:i/>
          <w:iCs/>
          <w:sz w:val="36"/>
          <w:szCs w:val="36"/>
        </w:rPr>
      </w:pPr>
      <w:r w:rsidRPr="009A133D">
        <w:rPr>
          <w:i/>
          <w:iCs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0EAFECA4" wp14:editId="10703F70">
            <wp:simplePos x="0" y="0"/>
            <wp:positionH relativeFrom="page">
              <wp:align>left</wp:align>
            </wp:positionH>
            <wp:positionV relativeFrom="page">
              <wp:posOffset>8615897</wp:posOffset>
            </wp:positionV>
            <wp:extent cx="7554802" cy="2074484"/>
            <wp:effectExtent l="0" t="0" r="0" b="2540"/>
            <wp:wrapTopAndBottom/>
            <wp:docPr id="5603" name="Picture 560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3" name="Picture 560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4802" cy="2074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Hoping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you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will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join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us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to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share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thoughts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and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experiences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and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help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us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to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create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a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document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of Key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Principles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for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supporting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children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and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young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adults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with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visual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impairment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and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their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 xml:space="preserve"> </w:t>
      </w:r>
      <w:proofErr w:type="spellStart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families</w:t>
      </w:r>
      <w:proofErr w:type="spellEnd"/>
      <w:r w:rsidRPr="009A133D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</w:rPr>
        <w:t>!</w:t>
      </w:r>
    </w:p>
    <w:sectPr w:rsidR="00702252" w:rsidRPr="009A133D" w:rsidSect="009A133D">
      <w:pgSz w:w="11906" w:h="16838"/>
      <w:pgMar w:top="284" w:right="470" w:bottom="3058" w:left="4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F8B8" w14:textId="77777777" w:rsidR="005D3F2C" w:rsidRDefault="005D3F2C" w:rsidP="009A133D">
      <w:pPr>
        <w:spacing w:after="0" w:line="240" w:lineRule="auto"/>
      </w:pPr>
      <w:r>
        <w:separator/>
      </w:r>
    </w:p>
  </w:endnote>
  <w:endnote w:type="continuationSeparator" w:id="0">
    <w:p w14:paraId="1CB9BDD8" w14:textId="77777777" w:rsidR="005D3F2C" w:rsidRDefault="005D3F2C" w:rsidP="009A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2294" w14:textId="77777777" w:rsidR="005D3F2C" w:rsidRDefault="005D3F2C" w:rsidP="009A133D">
      <w:pPr>
        <w:spacing w:after="0" w:line="240" w:lineRule="auto"/>
      </w:pPr>
      <w:r>
        <w:separator/>
      </w:r>
    </w:p>
  </w:footnote>
  <w:footnote w:type="continuationSeparator" w:id="0">
    <w:p w14:paraId="04D94C25" w14:textId="77777777" w:rsidR="005D3F2C" w:rsidRDefault="005D3F2C" w:rsidP="009A1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52"/>
    <w:rsid w:val="0006134B"/>
    <w:rsid w:val="001379EC"/>
    <w:rsid w:val="005D3F2C"/>
    <w:rsid w:val="005E26B7"/>
    <w:rsid w:val="005E6DD9"/>
    <w:rsid w:val="00702252"/>
    <w:rsid w:val="00896130"/>
    <w:rsid w:val="009046A0"/>
    <w:rsid w:val="00980F9B"/>
    <w:rsid w:val="009A133D"/>
    <w:rsid w:val="00C8394B"/>
    <w:rsid w:val="00D4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33F4"/>
  <w15:docId w15:val="{542F4F1A-59B3-40A9-987D-B2B860CA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304" w:line="216" w:lineRule="auto"/>
      <w:ind w:left="58" w:right="72" w:hanging="20"/>
      <w:jc w:val="both"/>
    </w:pPr>
    <w:rPr>
      <w:rFonts w:ascii="Calibri" w:eastAsia="Calibri" w:hAnsi="Calibri" w:cs="Calibri"/>
      <w:color w:val="000000"/>
      <w:sz w:val="3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13"/>
      <w:ind w:left="63" w:hanging="10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D452E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452E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9A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133D"/>
    <w:rPr>
      <w:rFonts w:ascii="Calibri" w:eastAsia="Calibri" w:hAnsi="Calibri" w:cs="Calibri"/>
      <w:color w:val="000000"/>
      <w:sz w:val="34"/>
    </w:rPr>
  </w:style>
  <w:style w:type="paragraph" w:styleId="llb">
    <w:name w:val="footer"/>
    <w:basedOn w:val="Norml"/>
    <w:link w:val="llbChar"/>
    <w:uiPriority w:val="99"/>
    <w:unhideWhenUsed/>
    <w:rsid w:val="009A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133D"/>
    <w:rPr>
      <w:rFonts w:ascii="Calibri" w:eastAsia="Calibri" w:hAnsi="Calibri" w:cs="Calibri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www.fondazioneroberthollman.it" TargetMode="External"/><Relationship Id="rId5" Type="http://schemas.openxmlformats.org/officeDocument/2006/relationships/endnotes" Target="endnotes.xml"/><Relationship Id="rId10" Type="http://schemas.openxmlformats.org/officeDocument/2006/relationships/hyperlink" Target="www.icevi-europe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381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 APR SAVE THE DATE.pdf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APR SAVE THE DATE.pdf</dc:title>
  <dc:subject/>
  <dc:creator>mozes</dc:creator>
  <cp:keywords/>
  <cp:lastModifiedBy>Ügyintéző</cp:lastModifiedBy>
  <cp:revision>7</cp:revision>
  <dcterms:created xsi:type="dcterms:W3CDTF">2023-05-25T07:58:00Z</dcterms:created>
  <dcterms:modified xsi:type="dcterms:W3CDTF">2023-05-25T10:08:00Z</dcterms:modified>
</cp:coreProperties>
</file>